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3E" w:rsidRDefault="00AB5C0A" w:rsidP="00AB5C0A">
      <w:pPr>
        <w:jc w:val="center"/>
        <w:rPr>
          <w:b/>
          <w:i/>
        </w:rPr>
      </w:pPr>
      <w:r>
        <w:rPr>
          <w:b/>
          <w:i/>
        </w:rPr>
        <w:t>CITY OF BERTHA</w:t>
      </w:r>
    </w:p>
    <w:p w:rsidR="00AB5C0A" w:rsidRDefault="00AB5C0A" w:rsidP="00AB5C0A">
      <w:pPr>
        <w:jc w:val="center"/>
        <w:rPr>
          <w:b/>
          <w:i/>
        </w:rPr>
      </w:pPr>
      <w:r>
        <w:rPr>
          <w:b/>
          <w:i/>
        </w:rPr>
        <w:t>REGULAR MEETING OF THE CITY OF BERTHA</w:t>
      </w:r>
    </w:p>
    <w:p w:rsidR="00AB5C0A" w:rsidRDefault="00AB5C0A" w:rsidP="00AB5C0A">
      <w:pPr>
        <w:jc w:val="center"/>
        <w:rPr>
          <w:b/>
          <w:i/>
        </w:rPr>
      </w:pPr>
      <w:r>
        <w:rPr>
          <w:b/>
          <w:i/>
        </w:rPr>
        <w:t>HELD AT THE BERTHA COMMUNITY CENTER</w:t>
      </w:r>
    </w:p>
    <w:p w:rsidR="00AB5C0A" w:rsidRDefault="00AB5C0A" w:rsidP="00AB5C0A">
      <w:pPr>
        <w:jc w:val="center"/>
        <w:rPr>
          <w:b/>
          <w:i/>
        </w:rPr>
      </w:pPr>
      <w:r>
        <w:rPr>
          <w:b/>
          <w:i/>
        </w:rPr>
        <w:t>MONDAY, MARCH 9, 2015</w:t>
      </w:r>
    </w:p>
    <w:p w:rsidR="00AB5C0A" w:rsidRDefault="00AB5C0A" w:rsidP="00AB5C0A">
      <w:pPr>
        <w:jc w:val="center"/>
        <w:rPr>
          <w:b/>
          <w:i/>
        </w:rPr>
      </w:pPr>
    </w:p>
    <w:p w:rsidR="00AB5C0A" w:rsidRDefault="00AB5C0A" w:rsidP="00AB5C0A">
      <w:r w:rsidRPr="00AB5C0A">
        <w:rPr>
          <w:b/>
          <w:i/>
        </w:rPr>
        <w:t>Members Present</w:t>
      </w:r>
      <w:r>
        <w:t xml:space="preserve">:  </w:t>
      </w:r>
      <w:r>
        <w:tab/>
        <w:t>Zimmerman, Olson, Hoemberg, Bowman and Nelson</w:t>
      </w:r>
    </w:p>
    <w:p w:rsidR="00AB5C0A" w:rsidRDefault="00F06A9F" w:rsidP="00AB5C0A">
      <w:r>
        <w:rPr>
          <w:b/>
          <w:i/>
        </w:rPr>
        <w:t>Staff Present</w:t>
      </w:r>
      <w:r w:rsidR="00AB5C0A">
        <w:rPr>
          <w:b/>
          <w:i/>
        </w:rPr>
        <w:t>:</w:t>
      </w:r>
      <w:r w:rsidR="00AB5C0A">
        <w:rPr>
          <w:b/>
          <w:i/>
        </w:rPr>
        <w:tab/>
      </w:r>
      <w:r w:rsidR="00AB5C0A">
        <w:rPr>
          <w:b/>
          <w:i/>
        </w:rPr>
        <w:tab/>
      </w:r>
      <w:r w:rsidR="00AB5C0A">
        <w:t>Umland, Templin and Berndt</w:t>
      </w:r>
    </w:p>
    <w:p w:rsidR="00AB5C0A" w:rsidRDefault="00AB5C0A" w:rsidP="00AB5C0A">
      <w:r>
        <w:rPr>
          <w:b/>
          <w:i/>
        </w:rPr>
        <w:t>Guest Present:</w:t>
      </w:r>
      <w:r>
        <w:rPr>
          <w:b/>
          <w:i/>
        </w:rPr>
        <w:tab/>
      </w:r>
      <w:r>
        <w:rPr>
          <w:b/>
          <w:i/>
        </w:rPr>
        <w:tab/>
      </w:r>
      <w:r>
        <w:t>Barb Mares, Donna &amp; Dean Klebs, Trinit</w:t>
      </w:r>
      <w:r w:rsidR="00E5505F">
        <w:t>y Gruenberg, Randy Chock,</w:t>
      </w:r>
      <w:r>
        <w:t xml:space="preserve"> </w:t>
      </w:r>
    </w:p>
    <w:p w:rsidR="00AB5C0A" w:rsidRDefault="00AB5C0A" w:rsidP="00AB5C0A">
      <w:r>
        <w:tab/>
      </w:r>
      <w:r>
        <w:tab/>
      </w:r>
      <w:r>
        <w:tab/>
        <w:t>Gerald Berndt, Joann Collins.</w:t>
      </w:r>
    </w:p>
    <w:p w:rsidR="00AB5C0A" w:rsidRDefault="00AB5C0A" w:rsidP="00AB5C0A"/>
    <w:p w:rsidR="00AB5C0A" w:rsidRDefault="00AB5C0A" w:rsidP="00AB5C0A">
      <w:pPr>
        <w:rPr>
          <w:b/>
          <w:i/>
        </w:rPr>
      </w:pPr>
      <w:r>
        <w:rPr>
          <w:b/>
          <w:i/>
        </w:rPr>
        <w:t>Declaring a quorum, Mayor Zimmerman called the meeting to order at 6:30 p.m. and the citizens recited the Pledge of Allegiance.</w:t>
      </w:r>
    </w:p>
    <w:p w:rsidR="00AB5C0A" w:rsidRDefault="00AB5C0A" w:rsidP="00AB5C0A">
      <w:pPr>
        <w:rPr>
          <w:b/>
          <w:i/>
        </w:rPr>
      </w:pPr>
    </w:p>
    <w:p w:rsidR="00AB5C0A" w:rsidRDefault="00AB5C0A" w:rsidP="00AB5C0A">
      <w:pPr>
        <w:rPr>
          <w:b/>
          <w:i/>
        </w:rPr>
      </w:pPr>
      <w:r>
        <w:rPr>
          <w:b/>
          <w:i/>
        </w:rPr>
        <w:t>3.  Public Comment</w:t>
      </w:r>
    </w:p>
    <w:p w:rsidR="00AB5C0A" w:rsidRDefault="00AB5C0A" w:rsidP="00AB5C0A">
      <w:r>
        <w:rPr>
          <w:b/>
          <w:i/>
        </w:rPr>
        <w:tab/>
      </w:r>
      <w:r w:rsidR="000120FC">
        <w:t>Joann Collins asked the council for an exemption to license her dog.  She explained that she does not have the money and she could not afford to have her dog neutered.  Her dog is 10 years old and could kill it to have it taken care of.  She stated she could not afford to pay $20 for an unneutered dog</w:t>
      </w:r>
      <w:r w:rsidR="00966CFB">
        <w:t xml:space="preserve"> license</w:t>
      </w:r>
      <w:r w:rsidR="000120FC">
        <w:t>.  The council were all in consenus not to set a precedent.</w:t>
      </w:r>
    </w:p>
    <w:p w:rsidR="00173212" w:rsidRDefault="00173212" w:rsidP="00AB5C0A">
      <w:r>
        <w:tab/>
        <w:t xml:space="preserve">Dean Klebs </w:t>
      </w:r>
      <w:r w:rsidR="002C3851">
        <w:t>i</w:t>
      </w:r>
      <w:r>
        <w:t>nquired if the committee ever took action on the complaint he gave them.  Member H</w:t>
      </w:r>
      <w:r w:rsidR="003870F9">
        <w:t>oemberg informed him it was very</w:t>
      </w:r>
      <w:r>
        <w:t xml:space="preserve"> vague and no concrete facts given.</w:t>
      </w:r>
    </w:p>
    <w:p w:rsidR="004B668C" w:rsidRDefault="004B668C" w:rsidP="00AB5C0A"/>
    <w:p w:rsidR="004B668C" w:rsidRDefault="004B668C" w:rsidP="00AB5C0A">
      <w:pPr>
        <w:rPr>
          <w:b/>
          <w:i/>
        </w:rPr>
      </w:pPr>
      <w:r>
        <w:rPr>
          <w:b/>
          <w:i/>
        </w:rPr>
        <w:t>4.  Communication Reports</w:t>
      </w:r>
    </w:p>
    <w:p w:rsidR="004B668C" w:rsidRDefault="004B668C" w:rsidP="00AB5C0A">
      <w:r>
        <w:rPr>
          <w:b/>
          <w:i/>
        </w:rPr>
        <w:tab/>
        <w:t xml:space="preserve">A.  </w:t>
      </w:r>
      <w:r>
        <w:t>Reviewed the enterprise reports for February – no questions</w:t>
      </w:r>
    </w:p>
    <w:p w:rsidR="004B668C" w:rsidRDefault="004B668C" w:rsidP="00AB5C0A">
      <w:pPr>
        <w:rPr>
          <w:b/>
        </w:rPr>
      </w:pPr>
      <w:r>
        <w:tab/>
      </w:r>
      <w:r>
        <w:rPr>
          <w:b/>
        </w:rPr>
        <w:t>B.  Fire/Ambulance Reports</w:t>
      </w:r>
    </w:p>
    <w:p w:rsidR="004B668C" w:rsidRDefault="004B668C" w:rsidP="00AB5C0A">
      <w:r>
        <w:rPr>
          <w:b/>
        </w:rPr>
        <w:tab/>
      </w:r>
      <w:r>
        <w:t xml:space="preserve">  Mayor Zimmerman informed the council that the grass rig was repaired and the cost was approximately $500.00.   The ambulance department did not have any business.  </w:t>
      </w:r>
    </w:p>
    <w:p w:rsidR="004B668C" w:rsidRDefault="004B668C" w:rsidP="00AB5C0A">
      <w:r>
        <w:tab/>
      </w:r>
      <w:r>
        <w:rPr>
          <w:b/>
        </w:rPr>
        <w:t xml:space="preserve">C.  Law Enforcement – </w:t>
      </w:r>
      <w:r>
        <w:t xml:space="preserve">Mr. Berndt presented the council with his February monthly activity report.  The monthly report showed violations for Bertha as follows:  15-citizen calls, 3-citations, 4-warnings, 1- public assist, 2 –assisted other agencies, 1- alarm </w:t>
      </w:r>
      <w:r w:rsidR="00F06A9F">
        <w:t>and 1</w:t>
      </w:r>
      <w:r>
        <w:t xml:space="preserve"> – vehicle unlock.  </w:t>
      </w:r>
    </w:p>
    <w:p w:rsidR="004B668C" w:rsidRDefault="004B668C" w:rsidP="00AB5C0A">
      <w:r>
        <w:tab/>
      </w:r>
      <w:r>
        <w:rPr>
          <w:b/>
        </w:rPr>
        <w:t xml:space="preserve">D.  Public Works Report – </w:t>
      </w:r>
      <w:r>
        <w:t xml:space="preserve">Council reviewed the February Public Works maintenance activity report.  </w:t>
      </w:r>
    </w:p>
    <w:p w:rsidR="004B668C" w:rsidRDefault="004B668C" w:rsidP="00AB5C0A">
      <w:r>
        <w:tab/>
      </w:r>
      <w:r>
        <w:tab/>
      </w:r>
      <w:r w:rsidR="00F06A9F">
        <w:t>a. Pipe</w:t>
      </w:r>
      <w:r w:rsidR="00601A95">
        <w:t xml:space="preserve"> work at the ponds – Council reviewed the two estimates received to do repairs at the ponds.  The estimate from Barrett Welding &amp; Machining was $3,437 and MVI was for $3,244.23.  Motion by Hoemberg, seconded by Bowman to approve the bid from MVI to redo fittings on portable pumping station.  Carried.</w:t>
      </w:r>
    </w:p>
    <w:p w:rsidR="00601A95" w:rsidRDefault="00601A95" w:rsidP="00AB5C0A">
      <w:r>
        <w:tab/>
      </w:r>
      <w:r>
        <w:tab/>
      </w:r>
      <w:r w:rsidR="00F06A9F">
        <w:t>b. Motion</w:t>
      </w:r>
      <w:r>
        <w:t xml:space="preserve"> by Nelson, seconded by </w:t>
      </w:r>
      <w:r w:rsidR="00F116A9">
        <w:t xml:space="preserve">Member </w:t>
      </w:r>
      <w:r>
        <w:t>Olson to accept the bid</w:t>
      </w:r>
      <w:r w:rsidR="00F116A9">
        <w:t xml:space="preserve"> from Kirby’s Electric </w:t>
      </w:r>
      <w:r>
        <w:t>to replace the lights at the north end of the Community Center with 4</w:t>
      </w:r>
      <w:r w:rsidR="00E5505F">
        <w:t>7 wat</w:t>
      </w:r>
      <w:r w:rsidR="0034103A">
        <w:t>t LED 3200 lamps wall pack units</w:t>
      </w:r>
      <w:r w:rsidR="00F76725">
        <w:t xml:space="preserve"> </w:t>
      </w:r>
      <w:r>
        <w:t xml:space="preserve">.  Carried.  </w:t>
      </w:r>
      <w:r w:rsidR="00F116A9">
        <w:t xml:space="preserve">  The estimate was for parts and labor for $380.00.</w:t>
      </w:r>
    </w:p>
    <w:p w:rsidR="00F116A9" w:rsidRDefault="00F116A9" w:rsidP="00AB5C0A">
      <w:r>
        <w:tab/>
      </w:r>
      <w:r>
        <w:tab/>
      </w:r>
      <w:r w:rsidR="00F06A9F">
        <w:t>c. Submersible</w:t>
      </w:r>
      <w:r>
        <w:t xml:space="preserve"> Sewage Lift Station Service Agreement – The council reviewed the proposal fr</w:t>
      </w:r>
      <w:r w:rsidR="00E5505F">
        <w:t>om Quality Flow System</w:t>
      </w:r>
      <w:r>
        <w:t xml:space="preserve"> to do an annual inspe</w:t>
      </w:r>
      <w:r w:rsidR="00FF4095">
        <w:t>ction.  The service agreement would do a proper preventive maintenance service to one lift station for $150.00 annually</w:t>
      </w:r>
      <w:r>
        <w:t xml:space="preserve">.  Mr. Templin will get another estimate for the April meeting when the council will make a decision.  </w:t>
      </w:r>
      <w:r w:rsidR="00716DA4">
        <w:t xml:space="preserve">The service program will help to prevent a failure of the system, resulting in major expenditures, inconveniences, breakdown and many angry people.  </w:t>
      </w:r>
    </w:p>
    <w:p w:rsidR="00F116A9" w:rsidRDefault="00F116A9" w:rsidP="00AB5C0A"/>
    <w:p w:rsidR="00F116A9" w:rsidRDefault="00F116A9" w:rsidP="00AB5C0A">
      <w:pPr>
        <w:rPr>
          <w:b/>
          <w:i/>
        </w:rPr>
      </w:pPr>
      <w:r>
        <w:rPr>
          <w:b/>
          <w:i/>
        </w:rPr>
        <w:t>5.  Consider Business Items</w:t>
      </w:r>
    </w:p>
    <w:p w:rsidR="00F116A9" w:rsidRDefault="00F116A9" w:rsidP="00AB5C0A">
      <w:r>
        <w:rPr>
          <w:b/>
          <w:i/>
        </w:rPr>
        <w:tab/>
        <w:t>A</w:t>
      </w:r>
      <w:r w:rsidRPr="000F31FA">
        <w:rPr>
          <w:b/>
          <w:i/>
        </w:rPr>
        <w:t xml:space="preserve">.  </w:t>
      </w:r>
      <w:r w:rsidRPr="000F31FA">
        <w:rPr>
          <w:b/>
        </w:rPr>
        <w:t>WSN Feasibility Study</w:t>
      </w:r>
      <w:r>
        <w:t xml:space="preserve"> – There will be in town on Wednesday to inspect the streets that are in nee</w:t>
      </w:r>
      <w:r w:rsidR="007B3D4B">
        <w:t>d of repair to get more information prior to starting the study.</w:t>
      </w:r>
    </w:p>
    <w:p w:rsidR="000F31FA" w:rsidRDefault="00F116A9" w:rsidP="00AB5C0A">
      <w:r>
        <w:tab/>
      </w:r>
    </w:p>
    <w:p w:rsidR="00F116A9" w:rsidRDefault="00F116A9" w:rsidP="000F31FA">
      <w:pPr>
        <w:ind w:firstLine="720"/>
      </w:pPr>
      <w:r>
        <w:rPr>
          <w:b/>
        </w:rPr>
        <w:t xml:space="preserve">B.  </w:t>
      </w:r>
      <w:r w:rsidRPr="000F31FA">
        <w:rPr>
          <w:b/>
          <w:i/>
        </w:rPr>
        <w:t>Bertha Authority Project</w:t>
      </w:r>
      <w:r>
        <w:t xml:space="preserve"> </w:t>
      </w:r>
      <w:r w:rsidR="00BC122D">
        <w:t>–</w:t>
      </w:r>
      <w:r>
        <w:t xml:space="preserve"> </w:t>
      </w:r>
      <w:r w:rsidR="00BC122D">
        <w:t>The council reviewed the drawings that Moore Engineering provided to correct the drainage problem at the intersection of 1</w:t>
      </w:r>
      <w:r w:rsidR="00BC122D" w:rsidRPr="00BC122D">
        <w:rPr>
          <w:vertAlign w:val="superscript"/>
        </w:rPr>
        <w:t>st</w:t>
      </w:r>
      <w:r w:rsidR="00BC122D">
        <w:t xml:space="preserve"> St NW &amp; 1</w:t>
      </w:r>
      <w:r w:rsidR="00BC122D" w:rsidRPr="00BC122D">
        <w:rPr>
          <w:vertAlign w:val="superscript"/>
        </w:rPr>
        <w:t>st</w:t>
      </w:r>
      <w:r w:rsidR="00BC122D">
        <w:t xml:space="preserve"> Ave NW.  Motion by Bowman and seconded by Hoemberg to hold Moore Engineering final paym</w:t>
      </w:r>
      <w:r w:rsidR="000F31FA">
        <w:t>ent of $32,982.99 until the dra</w:t>
      </w:r>
      <w:r w:rsidR="00BC122D">
        <w:t xml:space="preserve">inage problem is corrected.  Carried.  </w:t>
      </w:r>
      <w:r w:rsidR="000F31FA">
        <w:t xml:space="preserve">  The balance of the RD grant is $18,236.40 which will be used for grit removal in the old wastewater treatment facility and the addition of a pumping mechanism to the old </w:t>
      </w:r>
      <w:r w:rsidR="00F06A9F">
        <w:t>clarifier</w:t>
      </w:r>
      <w:r w:rsidR="000F31FA">
        <w:t xml:space="preserve">.  </w:t>
      </w:r>
    </w:p>
    <w:p w:rsidR="000F31FA" w:rsidRDefault="000F31FA" w:rsidP="00AB5C0A"/>
    <w:p w:rsidR="0024164D" w:rsidRDefault="000F31FA" w:rsidP="0024164D">
      <w:r>
        <w:tab/>
      </w:r>
      <w:r>
        <w:rPr>
          <w:b/>
          <w:i/>
        </w:rPr>
        <w:t xml:space="preserve">C.  Insurance Coverage for the Lagoon System – </w:t>
      </w:r>
      <w:r>
        <w:t>In Section III, in the causes of Loss not covered, the very first cause listed is “</w:t>
      </w:r>
      <w:r>
        <w:rPr>
          <w:b/>
        </w:rPr>
        <w:t>Water”</w:t>
      </w:r>
      <w:r>
        <w:t xml:space="preserve"> which is defined as Flood, surface wat</w:t>
      </w:r>
      <w:r w:rsidR="0024164D">
        <w:t>er, waves, tides etc</w:t>
      </w:r>
      <w:r w:rsidR="00F06A9F">
        <w:t>...</w:t>
      </w:r>
      <w:r w:rsidR="0024164D">
        <w:t xml:space="preserve">   With w</w:t>
      </w:r>
      <w:r>
        <w:t>ater being an excluded cause there are probably very few perils or events that could damage the lagoons and be a covered loss except for rodents.  Mr. Templin suggested setting</w:t>
      </w:r>
      <w:r w:rsidR="0024164D">
        <w:t xml:space="preserve"> colony</w:t>
      </w:r>
      <w:r>
        <w:t xml:space="preserve"> traps to avoid rodent damage to the system.</w:t>
      </w:r>
      <w:r w:rsidR="004B668C">
        <w:tab/>
      </w:r>
      <w:r w:rsidR="0024164D">
        <w:t xml:space="preserve">The council postponed until the renewal of the 2016 insurance package to consider insuring the lagoons.  </w:t>
      </w:r>
    </w:p>
    <w:p w:rsidR="0024164D" w:rsidRDefault="0024164D" w:rsidP="0024164D"/>
    <w:p w:rsidR="0024164D" w:rsidRDefault="0024164D" w:rsidP="0024164D">
      <w:r>
        <w:tab/>
      </w:r>
      <w:r>
        <w:rPr>
          <w:b/>
        </w:rPr>
        <w:t xml:space="preserve">D.  City Prosecution Attorney – </w:t>
      </w:r>
      <w:r>
        <w:t>Clerk Umland informed the council that she contacted Charles Rasmussen and was informed that the city could at any time cancel the contract for prosecution serv</w:t>
      </w:r>
      <w:r w:rsidR="00FF4095">
        <w:t>ices</w:t>
      </w:r>
      <w:r>
        <w:t xml:space="preserve">.  Attorney Kruger will be providing the city with a quote for prosecution services for the next meeting.  Churchwell can’t provide us with </w:t>
      </w:r>
      <w:r w:rsidR="00F06A9F">
        <w:t>these services</w:t>
      </w:r>
      <w:r>
        <w:t xml:space="preserve"> due to other contractual commitments.</w:t>
      </w:r>
    </w:p>
    <w:p w:rsidR="0024164D" w:rsidRDefault="0024164D" w:rsidP="0024164D"/>
    <w:p w:rsidR="0024164D" w:rsidRDefault="0024164D" w:rsidP="0024164D">
      <w:pPr>
        <w:rPr>
          <w:b/>
          <w:i/>
        </w:rPr>
      </w:pPr>
      <w:r>
        <w:rPr>
          <w:b/>
          <w:i/>
        </w:rPr>
        <w:t xml:space="preserve">6.  </w:t>
      </w:r>
      <w:r w:rsidR="00995B64">
        <w:rPr>
          <w:b/>
          <w:i/>
        </w:rPr>
        <w:t>Review and Adopt the Consent Agenda</w:t>
      </w:r>
    </w:p>
    <w:p w:rsidR="00995B64" w:rsidRDefault="00995B64" w:rsidP="0024164D">
      <w:r>
        <w:rPr>
          <w:b/>
          <w:i/>
        </w:rPr>
        <w:tab/>
        <w:t xml:space="preserve">Note:  </w:t>
      </w:r>
      <w:r>
        <w:t>The Consent Agenda listed those items of business which are considered to be routine and/or which need no discussion.  Consent items may be moved to an appropriated section of the regular agenda for discussion.</w:t>
      </w:r>
    </w:p>
    <w:p w:rsidR="00E2370A" w:rsidRDefault="00E2370A" w:rsidP="0024164D"/>
    <w:p w:rsidR="00E2370A" w:rsidRDefault="00E2370A" w:rsidP="0024164D">
      <w:r>
        <w:t>Mayor Zimmerman asked if there were any additions, corrections or deletions to be made to the Consent Agenda.  Hoemberg moved, Nelson seconded, to approve the Consent Agenda as presented which included the following items; with all members voting in favor.  Carried.</w:t>
      </w:r>
    </w:p>
    <w:p w:rsidR="00995B64" w:rsidRPr="00995B64" w:rsidRDefault="00995B64" w:rsidP="00995B64">
      <w:pPr>
        <w:pStyle w:val="ListParagraph"/>
        <w:numPr>
          <w:ilvl w:val="0"/>
          <w:numId w:val="1"/>
        </w:numPr>
        <w:rPr>
          <w:b/>
          <w:i/>
        </w:rPr>
      </w:pPr>
      <w:r>
        <w:rPr>
          <w:b/>
          <w:i/>
        </w:rPr>
        <w:t xml:space="preserve"> </w:t>
      </w:r>
      <w:r>
        <w:t>Approval of February 9, 2015 regular Council Minutes</w:t>
      </w:r>
    </w:p>
    <w:p w:rsidR="00995B64" w:rsidRPr="00E6101E" w:rsidRDefault="00E6101E" w:rsidP="00995B64">
      <w:pPr>
        <w:pStyle w:val="ListParagraph"/>
        <w:numPr>
          <w:ilvl w:val="0"/>
          <w:numId w:val="1"/>
        </w:numPr>
        <w:rPr>
          <w:b/>
          <w:i/>
        </w:rPr>
      </w:pPr>
      <w:r>
        <w:t>Approval of February disbursements &amp; authorized issuance in accordance with list provided including all electronic payments.</w:t>
      </w:r>
    </w:p>
    <w:p w:rsidR="00E6101E" w:rsidRPr="00E6101E" w:rsidRDefault="00E6101E" w:rsidP="00995B64">
      <w:pPr>
        <w:pStyle w:val="ListParagraph"/>
        <w:numPr>
          <w:ilvl w:val="0"/>
          <w:numId w:val="1"/>
        </w:numPr>
        <w:rPr>
          <w:b/>
          <w:i/>
        </w:rPr>
      </w:pPr>
      <w:r>
        <w:t>Review bank correspondence – Investments &amp; Bank Statements</w:t>
      </w:r>
    </w:p>
    <w:p w:rsidR="00E6101E" w:rsidRPr="00D93590" w:rsidRDefault="00D93590" w:rsidP="00995B64">
      <w:pPr>
        <w:pStyle w:val="ListParagraph"/>
        <w:numPr>
          <w:ilvl w:val="0"/>
          <w:numId w:val="1"/>
        </w:numPr>
        <w:rPr>
          <w:b/>
          <w:i/>
        </w:rPr>
      </w:pPr>
      <w:r>
        <w:t xml:space="preserve">Resolution 2015-08 Support for Minnesota State Legislature Bill HF 272 </w:t>
      </w:r>
      <w:r w:rsidR="00F06A9F">
        <w:t>– This</w:t>
      </w:r>
      <w:r>
        <w:t xml:space="preserve"> would allow cities to opt out of fluoridation of their water supply.  The state commissioner of health </w:t>
      </w:r>
      <w:r w:rsidR="00F06A9F">
        <w:t>would not</w:t>
      </w:r>
      <w:r>
        <w:t xml:space="preserve"> be able to require the fluoridation of water in any municipal water supply if the city has elected not to have its water supply fluoridated.  The city would only have to contact the commissioner of health stating it wants to opt out</w:t>
      </w:r>
      <w:r w:rsidR="001A7F8A">
        <w:t xml:space="preserve"> if the bill is passed</w:t>
      </w:r>
      <w:r>
        <w:t xml:space="preserve">.  </w:t>
      </w:r>
    </w:p>
    <w:p w:rsidR="00D93590" w:rsidRPr="0033744F" w:rsidRDefault="0033744F" w:rsidP="00995B64">
      <w:pPr>
        <w:pStyle w:val="ListParagraph"/>
        <w:numPr>
          <w:ilvl w:val="0"/>
          <w:numId w:val="1"/>
        </w:numPr>
        <w:rPr>
          <w:b/>
          <w:i/>
        </w:rPr>
      </w:pPr>
      <w:r>
        <w:rPr>
          <w:b/>
          <w:i/>
        </w:rPr>
        <w:t xml:space="preserve">Resolution 2015-09 – </w:t>
      </w:r>
      <w:r>
        <w:t>adjusting Ambulance Account Receivable by 1,653.05 since collection efforts have been exhausted and there is no need to keep it on the books at this time per request of Working 4 Professionals.  The City Clerk was directed to remove the following delinquent accounts from the active account receivables and submit them to the collection agency:</w:t>
      </w:r>
    </w:p>
    <w:p w:rsidR="0033744F" w:rsidRDefault="0033744F" w:rsidP="0033744F">
      <w:pPr>
        <w:ind w:left="1800" w:firstLine="360"/>
        <w:rPr>
          <w:b/>
          <w:i/>
        </w:rPr>
      </w:pPr>
      <w:r>
        <w:rPr>
          <w:b/>
          <w:i/>
        </w:rPr>
        <w:t>Daniel Mattfeld</w:t>
      </w:r>
      <w:r>
        <w:rPr>
          <w:b/>
          <w:i/>
        </w:rPr>
        <w:tab/>
      </w:r>
      <w:r>
        <w:rPr>
          <w:b/>
          <w:i/>
        </w:rPr>
        <w:tab/>
        <w:t>$1,027.70</w:t>
      </w:r>
    </w:p>
    <w:p w:rsidR="0033744F" w:rsidRDefault="0033744F" w:rsidP="0033744F">
      <w:pPr>
        <w:ind w:left="1800" w:firstLine="360"/>
        <w:rPr>
          <w:b/>
          <w:i/>
        </w:rPr>
      </w:pPr>
      <w:r>
        <w:rPr>
          <w:b/>
          <w:i/>
        </w:rPr>
        <w:t>Carol Berthiaume</w:t>
      </w:r>
      <w:r>
        <w:rPr>
          <w:b/>
          <w:i/>
        </w:rPr>
        <w:tab/>
      </w:r>
      <w:r>
        <w:rPr>
          <w:b/>
          <w:i/>
        </w:rPr>
        <w:tab/>
        <w:t xml:space="preserve"> $625.35</w:t>
      </w:r>
    </w:p>
    <w:p w:rsidR="0033744F" w:rsidRPr="00DC32F4" w:rsidRDefault="0033744F" w:rsidP="0033744F">
      <w:pPr>
        <w:pStyle w:val="ListParagraph"/>
        <w:numPr>
          <w:ilvl w:val="0"/>
          <w:numId w:val="1"/>
        </w:numPr>
        <w:rPr>
          <w:b/>
          <w:i/>
        </w:rPr>
      </w:pPr>
      <w:r>
        <w:rPr>
          <w:b/>
          <w:i/>
        </w:rPr>
        <w:t xml:space="preserve"> </w:t>
      </w:r>
      <w:r w:rsidR="001A7F8A">
        <w:t>Approved</w:t>
      </w:r>
      <w:r w:rsidR="00DC32F4">
        <w:t xml:space="preserve"> </w:t>
      </w:r>
      <w:r w:rsidR="00F06A9F">
        <w:t>support to</w:t>
      </w:r>
      <w:r w:rsidR="00DC32F4">
        <w:t xml:space="preserve"> 2015 Promotion Schedule with Indepen</w:t>
      </w:r>
      <w:r w:rsidR="001A7F8A">
        <w:t xml:space="preserve">dent News Herald for 150.00.  The Independent News Herald will offer </w:t>
      </w:r>
      <w:proofErr w:type="gramStart"/>
      <w:r w:rsidR="001A7F8A">
        <w:t>a full</w:t>
      </w:r>
      <w:proofErr w:type="gramEnd"/>
      <w:r w:rsidR="001A7F8A">
        <w:t xml:space="preserve"> page recognition of 23 events by promoting the city with a small ad.  </w:t>
      </w:r>
    </w:p>
    <w:p w:rsidR="00DC32F4" w:rsidRPr="000C5E07" w:rsidRDefault="00DC32F4" w:rsidP="0033744F">
      <w:pPr>
        <w:pStyle w:val="ListParagraph"/>
        <w:numPr>
          <w:ilvl w:val="0"/>
          <w:numId w:val="1"/>
        </w:numPr>
        <w:rPr>
          <w:b/>
          <w:i/>
        </w:rPr>
      </w:pPr>
      <w:r>
        <w:t xml:space="preserve">Township Fire Standby Fee Contracts covering the period of March 1, 2015 until March 1, 2016 were presented for Council approval.  </w:t>
      </w:r>
      <w:r w:rsidR="001A7F8A">
        <w:tab/>
      </w:r>
      <w:r w:rsidR="001A7F8A">
        <w:tab/>
      </w:r>
      <w:r w:rsidR="001A7F8A">
        <w:tab/>
      </w:r>
      <w:r w:rsidR="001A7F8A">
        <w:tab/>
      </w:r>
      <w:r w:rsidR="001A7F8A">
        <w:tab/>
      </w:r>
      <w:r w:rsidR="001A7F8A">
        <w:tab/>
      </w:r>
      <w:r w:rsidR="001A7F8A">
        <w:tab/>
      </w:r>
      <w:r>
        <w:t xml:space="preserve">The township fees remained the same as 2014:  Woodside-$5,687.88, Bartlett - $2,585.40, Bertha-$6,722.04, Germania- $4,739.90, Moran-$1,680.51, Stowe Prairie - $1,465.06 and the City of Bertha - $8,618.00.  </w:t>
      </w:r>
    </w:p>
    <w:p w:rsidR="000C5E07" w:rsidRPr="00E2370A" w:rsidRDefault="000C5E07" w:rsidP="0033744F">
      <w:pPr>
        <w:pStyle w:val="ListParagraph"/>
        <w:numPr>
          <w:ilvl w:val="0"/>
          <w:numId w:val="1"/>
        </w:numPr>
        <w:rPr>
          <w:b/>
          <w:i/>
        </w:rPr>
      </w:pPr>
      <w:r>
        <w:t>Resolution 2015-10 supporting dedicated state funding for city streets-The L</w:t>
      </w:r>
      <w:r w:rsidR="0039130F">
        <w:t>eague of Minnesota Cities is seeking</w:t>
      </w:r>
      <w:r>
        <w:t xml:space="preserve"> new dedicated state funding for city streets.  The resolution would support an omnibus transportation funding bill that can be used for non-MSA city street maintenance, construction and reconstruction.  </w:t>
      </w:r>
    </w:p>
    <w:p w:rsidR="00E2370A" w:rsidRDefault="00E2370A" w:rsidP="00E2370A">
      <w:pPr>
        <w:rPr>
          <w:b/>
          <w:i/>
        </w:rPr>
      </w:pPr>
    </w:p>
    <w:p w:rsidR="00E2370A" w:rsidRDefault="00E2370A" w:rsidP="00E2370A">
      <w:pPr>
        <w:rPr>
          <w:b/>
          <w:i/>
        </w:rPr>
      </w:pPr>
      <w:r>
        <w:rPr>
          <w:b/>
          <w:i/>
        </w:rPr>
        <w:t>7.  Committee Report</w:t>
      </w:r>
      <w:r w:rsidR="00B16C4C">
        <w:rPr>
          <w:b/>
          <w:i/>
        </w:rPr>
        <w:t xml:space="preserve"> None</w:t>
      </w:r>
    </w:p>
    <w:p w:rsidR="00E2370A" w:rsidRDefault="00E2370A" w:rsidP="00E2370A">
      <w:pPr>
        <w:rPr>
          <w:b/>
          <w:i/>
        </w:rPr>
      </w:pPr>
    </w:p>
    <w:p w:rsidR="00E2370A" w:rsidRDefault="00E2370A" w:rsidP="00E2370A">
      <w:pPr>
        <w:rPr>
          <w:b/>
          <w:i/>
        </w:rPr>
      </w:pPr>
      <w:r>
        <w:rPr>
          <w:b/>
          <w:i/>
        </w:rPr>
        <w:t>8.  Meeting/Conference/Correspondence</w:t>
      </w:r>
    </w:p>
    <w:p w:rsidR="00E2370A" w:rsidRDefault="00E2370A" w:rsidP="00E2370A">
      <w:r>
        <w:rPr>
          <w:b/>
          <w:i/>
        </w:rPr>
        <w:t xml:space="preserve">   </w:t>
      </w:r>
      <w:r>
        <w:rPr>
          <w:b/>
          <w:i/>
        </w:rPr>
        <w:tab/>
        <w:t xml:space="preserve">A.  </w:t>
      </w:r>
      <w:r>
        <w:t>Bertha Area Wellness Center</w:t>
      </w:r>
      <w:r w:rsidR="0039130F">
        <w:t xml:space="preserve"> Postcard</w:t>
      </w:r>
      <w:r>
        <w:t xml:space="preserve"> – New</w:t>
      </w:r>
      <w:r w:rsidR="0039130F">
        <w:t xml:space="preserve"> upcoming events planned for 2015</w:t>
      </w:r>
    </w:p>
    <w:p w:rsidR="00E2370A" w:rsidRDefault="00E2370A" w:rsidP="00E2370A">
      <w:r>
        <w:tab/>
        <w:t>B.  Liability for Jacob Brower Trail – LMC stated that a joint powers agreement would need to b</w:t>
      </w:r>
      <w:r w:rsidR="0039130F">
        <w:t>e examined in order to see what the city</w:t>
      </w:r>
      <w:r>
        <w:t xml:space="preserve"> risk</w:t>
      </w:r>
      <w:r w:rsidR="0039130F">
        <w:t xml:space="preserve"> is</w:t>
      </w:r>
      <w:r>
        <w:t xml:space="preserve">.  </w:t>
      </w:r>
    </w:p>
    <w:p w:rsidR="00E2370A" w:rsidRDefault="00E2370A" w:rsidP="00E2370A">
      <w:r>
        <w:tab/>
        <w:t>C.  Clerk Umland will send out</w:t>
      </w:r>
      <w:r w:rsidR="00716DA4">
        <w:t xml:space="preserve"> a</w:t>
      </w:r>
      <w:r>
        <w:t xml:space="preserve"> letter to area residents that made improvements.  A letter will be sent to Suzanne Kosilla asking her to remove the recyclables from her property.  Different properties were discussed and letters will be sent dealing with nuisances that pertain to their property.  The letters were returned that were sent to the vehicle owner of </w:t>
      </w:r>
      <w:r w:rsidR="00B16C4C">
        <w:t>the impounded car at the sewer plant.  Mr. Berndt will follow up prior to next meeting to try and contact original owner.</w:t>
      </w:r>
    </w:p>
    <w:p w:rsidR="00B16C4C" w:rsidRDefault="00B16C4C" w:rsidP="00E2370A"/>
    <w:p w:rsidR="00B16C4C" w:rsidRDefault="00B16C4C" w:rsidP="00E2370A">
      <w:pPr>
        <w:rPr>
          <w:b/>
          <w:i/>
        </w:rPr>
      </w:pPr>
      <w:r>
        <w:rPr>
          <w:b/>
          <w:i/>
        </w:rPr>
        <w:t>9.  Adjournment</w:t>
      </w:r>
    </w:p>
    <w:p w:rsidR="00B16C4C" w:rsidRDefault="00B16C4C" w:rsidP="00E2370A">
      <w:pPr>
        <w:rPr>
          <w:b/>
          <w:i/>
        </w:rPr>
      </w:pPr>
    </w:p>
    <w:p w:rsidR="00B16C4C" w:rsidRPr="00B16C4C" w:rsidRDefault="00B16C4C" w:rsidP="00E2370A">
      <w:r>
        <w:rPr>
          <w:b/>
          <w:i/>
        </w:rPr>
        <w:tab/>
      </w:r>
      <w:r>
        <w:t>There was no further business to come before the City Council, Council Member Nelson moved.  Member Bowman seconded the motion to adjourn.  With all members in favor motion was carried.  The meeting adjourned at 7:30 p.m.</w:t>
      </w:r>
    </w:p>
    <w:p w:rsidR="00B16C4C" w:rsidRDefault="00B16C4C" w:rsidP="00E2370A"/>
    <w:p w:rsidR="00B16C4C" w:rsidRDefault="00B16C4C" w:rsidP="00E2370A"/>
    <w:p w:rsidR="00E2370A" w:rsidRPr="00E2370A" w:rsidRDefault="00E2370A" w:rsidP="00E2370A">
      <w:r>
        <w:tab/>
      </w:r>
    </w:p>
    <w:p w:rsidR="004B668C" w:rsidRPr="004B668C" w:rsidRDefault="004B668C" w:rsidP="00AB5C0A"/>
    <w:p w:rsidR="008C3225" w:rsidRDefault="008C3225" w:rsidP="00AB5C0A"/>
    <w:p w:rsidR="008C3225" w:rsidRDefault="003870F9" w:rsidP="00AB5C0A">
      <w:r>
        <w:t xml:space="preserve"> </w:t>
      </w:r>
    </w:p>
    <w:p w:rsidR="008C3225" w:rsidRDefault="008C3225" w:rsidP="00AB5C0A"/>
    <w:p w:rsidR="008C3225" w:rsidRPr="00AB5C0A" w:rsidRDefault="008C3225" w:rsidP="00AB5C0A"/>
    <w:sectPr w:rsidR="008C3225" w:rsidRPr="00AB5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E16B6"/>
    <w:multiLevelType w:val="hybridMultilevel"/>
    <w:tmpl w:val="077681F4"/>
    <w:lvl w:ilvl="0" w:tplc="CEA662F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0A"/>
    <w:rsid w:val="000120FC"/>
    <w:rsid w:val="000C5E07"/>
    <w:rsid w:val="000F31FA"/>
    <w:rsid w:val="00173212"/>
    <w:rsid w:val="001A7F8A"/>
    <w:rsid w:val="0024164D"/>
    <w:rsid w:val="002C3851"/>
    <w:rsid w:val="0033744F"/>
    <w:rsid w:val="0034103A"/>
    <w:rsid w:val="003870F9"/>
    <w:rsid w:val="0039130F"/>
    <w:rsid w:val="004B668C"/>
    <w:rsid w:val="00601A95"/>
    <w:rsid w:val="006A6164"/>
    <w:rsid w:val="00716DA4"/>
    <w:rsid w:val="007B3D4B"/>
    <w:rsid w:val="008C3225"/>
    <w:rsid w:val="00966CFB"/>
    <w:rsid w:val="00995B64"/>
    <w:rsid w:val="009B3D19"/>
    <w:rsid w:val="00AB5C0A"/>
    <w:rsid w:val="00B16C4C"/>
    <w:rsid w:val="00BC122D"/>
    <w:rsid w:val="00D93590"/>
    <w:rsid w:val="00DC32F4"/>
    <w:rsid w:val="00DD683E"/>
    <w:rsid w:val="00E2370A"/>
    <w:rsid w:val="00E5505F"/>
    <w:rsid w:val="00E6101E"/>
    <w:rsid w:val="00ED5D07"/>
    <w:rsid w:val="00F06A9F"/>
    <w:rsid w:val="00F116A9"/>
    <w:rsid w:val="00F76725"/>
    <w:rsid w:val="00F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B64"/>
    <w:pPr>
      <w:ind w:left="720"/>
      <w:contextualSpacing/>
    </w:pPr>
  </w:style>
  <w:style w:type="paragraph" w:styleId="BalloonText">
    <w:name w:val="Balloon Text"/>
    <w:basedOn w:val="Normal"/>
    <w:link w:val="BalloonTextChar"/>
    <w:uiPriority w:val="99"/>
    <w:semiHidden/>
    <w:unhideWhenUsed/>
    <w:rsid w:val="002C3851"/>
    <w:rPr>
      <w:rFonts w:ascii="Tahoma" w:hAnsi="Tahoma" w:cs="Tahoma"/>
      <w:sz w:val="16"/>
      <w:szCs w:val="16"/>
    </w:rPr>
  </w:style>
  <w:style w:type="character" w:customStyle="1" w:styleId="BalloonTextChar">
    <w:name w:val="Balloon Text Char"/>
    <w:basedOn w:val="DefaultParagraphFont"/>
    <w:link w:val="BalloonText"/>
    <w:uiPriority w:val="99"/>
    <w:semiHidden/>
    <w:rsid w:val="002C3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B64"/>
    <w:pPr>
      <w:ind w:left="720"/>
      <w:contextualSpacing/>
    </w:pPr>
  </w:style>
  <w:style w:type="paragraph" w:styleId="BalloonText">
    <w:name w:val="Balloon Text"/>
    <w:basedOn w:val="Normal"/>
    <w:link w:val="BalloonTextChar"/>
    <w:uiPriority w:val="99"/>
    <w:semiHidden/>
    <w:unhideWhenUsed/>
    <w:rsid w:val="002C3851"/>
    <w:rPr>
      <w:rFonts w:ascii="Tahoma" w:hAnsi="Tahoma" w:cs="Tahoma"/>
      <w:sz w:val="16"/>
      <w:szCs w:val="16"/>
    </w:rPr>
  </w:style>
  <w:style w:type="character" w:customStyle="1" w:styleId="BalloonTextChar">
    <w:name w:val="Balloon Text Char"/>
    <w:basedOn w:val="DefaultParagraphFont"/>
    <w:link w:val="BalloonText"/>
    <w:uiPriority w:val="99"/>
    <w:semiHidden/>
    <w:rsid w:val="002C3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33</cp:revision>
  <cp:lastPrinted>2015-04-02T20:30:00Z</cp:lastPrinted>
  <dcterms:created xsi:type="dcterms:W3CDTF">2015-03-10T12:18:00Z</dcterms:created>
  <dcterms:modified xsi:type="dcterms:W3CDTF">2015-04-02T20:32:00Z</dcterms:modified>
</cp:coreProperties>
</file>